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color w:val="b45f06"/>
        </w:rPr>
      </w:pPr>
      <w:bookmarkStart w:colFirst="0" w:colLast="0" w:name="_xfxcpg3b093p" w:id="0"/>
      <w:bookmarkEnd w:id="0"/>
      <w:r w:rsidDel="00000000" w:rsidR="00000000" w:rsidRPr="00000000">
        <w:rPr>
          <w:color w:val="b45f06"/>
          <w:rtl w:val="0"/>
        </w:rPr>
        <w:t xml:space="preserve">Tom Thomson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Tom Thomson was a Canadian artist who created landscape paintings of Northern Ontario, particularly Algonquin Park. He is often associated with the Group of Seven, although he was not a member.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Subtitle"/>
        <w:rPr/>
      </w:pPr>
      <w:bookmarkStart w:colFirst="0" w:colLast="0" w:name="_h6lqdg8lc6ak" w:id="1"/>
      <w:bookmarkEnd w:id="1"/>
      <w:r w:rsidDel="00000000" w:rsidR="00000000" w:rsidRPr="00000000">
        <w:rPr>
          <w:rtl w:val="0"/>
        </w:rPr>
        <w:t xml:space="preserve">Video: West Wind</w:t>
      </w:r>
    </w:p>
    <w:p w:rsidR="00000000" w:rsidDel="00000000" w:rsidP="00000000" w:rsidRDefault="00000000" w:rsidRPr="00000000" w14:paraId="0000000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6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https://www.youtube.com/watch?v=3oxE-0wMUC0</w:t>
        </w:r>
      </w:hyperlink>
      <w:r w:rsidDel="00000000" w:rsidR="00000000" w:rsidRPr="00000000">
        <w:rPr>
          <w:sz w:val="20"/>
          <w:szCs w:val="20"/>
          <w:rtl w:val="0"/>
        </w:rPr>
        <w:t xml:space="preserve">, National Film Board on YouTube)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Where did Tom Thomson grow up?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What sorts of boyhood activities does the video depict him doing?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Where was his first job as an artist?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How did he create his first painting of Northern Ontario?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Where did he find inspiration for most of his paintings?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Who purchased his large canvas </w:t>
      </w:r>
      <w:r w:rsidDel="00000000" w:rsidR="00000000" w:rsidRPr="00000000">
        <w:rPr>
          <w:i w:val="1"/>
          <w:rtl w:val="0"/>
        </w:rPr>
        <w:t xml:space="preserve">By The River</w:t>
      </w:r>
      <w:r w:rsidDel="00000000" w:rsidR="00000000" w:rsidRPr="00000000">
        <w:rPr>
          <w:rtl w:val="0"/>
        </w:rPr>
        <w:t xml:space="preserve">, his first large sale?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What kinds of flowers did he paint in the spring?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What was his preferring time of year to paint the park?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What is significant about his painting </w:t>
      </w:r>
      <w:r w:rsidDel="00000000" w:rsidR="00000000" w:rsidRPr="00000000">
        <w:rPr>
          <w:i w:val="1"/>
          <w:rtl w:val="0"/>
        </w:rPr>
        <w:t xml:space="preserve">Chill November</w:t>
      </w:r>
      <w:r w:rsidDel="00000000" w:rsidR="00000000" w:rsidRPr="00000000">
        <w:rPr>
          <w:rtl w:val="0"/>
        </w:rPr>
        <w:t xml:space="preserve">?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How long did his painting career last?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If you were going to go on an artistic journey to a park or destination like Thomson did to Algonquin park, where would you go?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Subtitle"/>
        <w:rPr/>
      </w:pPr>
      <w:bookmarkStart w:colFirst="0" w:colLast="0" w:name="_rn73rsk02w4t" w:id="2"/>
      <w:bookmarkEnd w:id="2"/>
      <w:r w:rsidDel="00000000" w:rsidR="00000000" w:rsidRPr="00000000">
        <w:rPr>
          <w:rtl w:val="0"/>
        </w:rPr>
        <w:t xml:space="preserve">Article: Will real Tom Thomson please stand up (to scrutiny)?</w:t>
      </w:r>
    </w:p>
    <w:p w:rsidR="00000000" w:rsidDel="00000000" w:rsidP="00000000" w:rsidRDefault="00000000" w:rsidRPr="00000000" w14:paraId="0000001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https://www.thespec.com/entertainment/art/opinion/2021/12/27/art-gallery-of-hamilton-tom-thomson-forgery.html</w:t>
        </w:r>
      </w:hyperlink>
      <w:r w:rsidDel="00000000" w:rsidR="00000000" w:rsidRPr="00000000">
        <w:rPr>
          <w:sz w:val="20"/>
          <w:szCs w:val="20"/>
          <w:rtl w:val="0"/>
        </w:rPr>
        <w:t xml:space="preserve">, Jeff Mahoney for the Hamilton Spectator)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What kind of ‘test’ is presented to viewers at the Art Gallery of Hamilton’s show?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How did the author of the article select which painting he thought was a fake?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What is a cold case? How was Thomson involved in one?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How did the art exhibition get started?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What traits does the exhibit use to determine a real Thomson painting?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Subtitle"/>
        <w:rPr/>
      </w:pPr>
      <w:bookmarkStart w:colFirst="0" w:colLast="0" w:name="_sqzwbbr5fafs" w:id="3"/>
      <w:bookmarkEnd w:id="3"/>
      <w:r w:rsidDel="00000000" w:rsidR="00000000" w:rsidRPr="00000000">
        <w:rPr>
          <w:rtl w:val="0"/>
        </w:rPr>
        <w:t xml:space="preserve">Vocab terms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Match the vocabulary words on the left with their definitions on the right: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27432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43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youtube.com/watch?v=3oxE-0wMUC0" TargetMode="External"/><Relationship Id="rId7" Type="http://schemas.openxmlformats.org/officeDocument/2006/relationships/hyperlink" Target="https://www.thespec.com/entertainment/art/opinion/2021/12/27/art-gallery-of-hamilton-tom-thomson-forgery.html" TargetMode="Externa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